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200"/>
        <w:gridCol w:w="1560"/>
        <w:gridCol w:w="1853"/>
      </w:tblGrid>
      <w:tr w:rsidR="00CE1E1D">
        <w:trPr>
          <w:trHeight w:hRule="exact" w:val="451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ЧИСЛЕННОСТИ ПОЛУЧАТЕЛЕЙ СОЦИАЛЬНЫХ УСЛУГ</w:t>
            </w:r>
          </w:p>
        </w:tc>
      </w:tr>
      <w:tr w:rsidR="00CE1E1D">
        <w:trPr>
          <w:trHeight w:hRule="exact" w:val="547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E1D" w:rsidRDefault="00BE43B1" w:rsidP="008A2D6B">
            <w:pPr>
              <w:pStyle w:val="a4"/>
              <w:shd w:val="clear" w:color="auto" w:fill="auto"/>
              <w:spacing w:line="276" w:lineRule="auto"/>
              <w:ind w:left="980"/>
            </w:pPr>
            <w:r>
              <w:rPr>
                <w:b/>
                <w:bCs/>
              </w:rPr>
              <w:t xml:space="preserve">БУ «Белоярский комплексный центр социального обслуживания населения» о численности получателей и об объеме предоставляемых социальных услуг за </w:t>
            </w:r>
            <w:r w:rsidR="008A2D6B">
              <w:rPr>
                <w:b/>
                <w:bCs/>
              </w:rPr>
              <w:t>2</w:t>
            </w:r>
            <w:r w:rsidR="00375C02">
              <w:rPr>
                <w:b/>
                <w:bCs/>
              </w:rPr>
              <w:t xml:space="preserve"> квартал</w:t>
            </w:r>
            <w:r w:rsidR="004620F2">
              <w:rPr>
                <w:b/>
                <w:bCs/>
              </w:rPr>
              <w:t xml:space="preserve"> 202</w:t>
            </w:r>
            <w:r w:rsidR="00375C02">
              <w:rPr>
                <w:b/>
                <w:bCs/>
              </w:rPr>
              <w:t xml:space="preserve">5 </w:t>
            </w:r>
            <w:r w:rsidR="004620F2">
              <w:rPr>
                <w:b/>
                <w:bCs/>
              </w:rPr>
              <w:t>год</w:t>
            </w:r>
            <w:r w:rsidR="00375C02">
              <w:rPr>
                <w:b/>
                <w:bCs/>
              </w:rPr>
              <w:t>а</w:t>
            </w:r>
          </w:p>
        </w:tc>
      </w:tr>
      <w:tr w:rsidR="00CE1E1D">
        <w:trPr>
          <w:trHeight w:hRule="exact" w:val="542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7D9F0"/>
            <w:vAlign w:val="center"/>
          </w:tcPr>
          <w:p w:rsidR="00CE1E1D" w:rsidRDefault="00BE43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Получили социальные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0"/>
            <w:vAlign w:val="bottom"/>
          </w:tcPr>
          <w:p w:rsidR="00CE1E1D" w:rsidRDefault="00BE43B1" w:rsidP="00001907">
            <w:pPr>
              <w:pStyle w:val="a4"/>
              <w:shd w:val="clear" w:color="auto" w:fill="auto"/>
              <w:spacing w:line="254" w:lineRule="auto"/>
              <w:ind w:firstLine="56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объем предоставленных услуг (ед.)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0"/>
            <w:vAlign w:val="bottom"/>
          </w:tcPr>
          <w:p w:rsidR="00CE1E1D" w:rsidRDefault="00BE43B1">
            <w:pPr>
              <w:pStyle w:val="a4"/>
              <w:shd w:val="clear" w:color="auto" w:fill="auto"/>
              <w:spacing w:line="233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численность получателей социальных услуг (чел.)</w:t>
            </w:r>
          </w:p>
        </w:tc>
      </w:tr>
      <w:tr w:rsidR="00CE1E1D">
        <w:trPr>
          <w:trHeight w:hRule="exact" w:val="336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7D9F0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0"/>
            <w:vAlign w:val="center"/>
          </w:tcPr>
          <w:p w:rsidR="00CE1E1D" w:rsidRPr="000C178D" w:rsidRDefault="007C15B8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7C15B8">
              <w:rPr>
                <w:b/>
                <w:bCs/>
              </w:rPr>
              <w:t>208068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0"/>
            <w:vAlign w:val="center"/>
          </w:tcPr>
          <w:p w:rsidR="00CE1E1D" w:rsidRPr="000C178D" w:rsidRDefault="007C15B8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2130</w:t>
            </w:r>
          </w:p>
        </w:tc>
      </w:tr>
      <w:tr w:rsidR="00CE1E1D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Pr="000C178D" w:rsidRDefault="00CE1E1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1D" w:rsidRPr="000C178D" w:rsidRDefault="00CE1E1D">
            <w:pPr>
              <w:rPr>
                <w:sz w:val="10"/>
                <w:szCs w:val="10"/>
                <w:highlight w:val="yellow"/>
              </w:rPr>
            </w:pPr>
          </w:p>
        </w:tc>
      </w:tr>
      <w:tr w:rsidR="00CE1E1D"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в стационарной форме социального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0C178D" w:rsidRDefault="000C178D" w:rsidP="007C15B8">
            <w:pPr>
              <w:pStyle w:val="a4"/>
              <w:shd w:val="clear" w:color="auto" w:fill="auto"/>
              <w:jc w:val="center"/>
            </w:pPr>
            <w:r w:rsidRPr="000C178D">
              <w:t>3</w:t>
            </w:r>
            <w:r w:rsidR="007C15B8"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0C178D" w:rsidRDefault="007F3D95">
            <w:pPr>
              <w:pStyle w:val="a4"/>
              <w:shd w:val="clear" w:color="auto" w:fill="auto"/>
            </w:pPr>
            <w:r w:rsidRPr="000C178D">
              <w:t>человек</w:t>
            </w:r>
            <w:r w:rsidR="007C15B8">
              <w:t>а</w:t>
            </w:r>
          </w:p>
        </w:tc>
      </w:tr>
      <w:tr w:rsidR="00CE1E1D" w:rsidTr="00001907"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в полустационарной форме социального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E1D" w:rsidRPr="00736902" w:rsidRDefault="007C15B8">
            <w:pPr>
              <w:pStyle w:val="a4"/>
              <w:shd w:val="clear" w:color="auto" w:fill="auto"/>
              <w:ind w:firstLine="640"/>
              <w:jc w:val="both"/>
            </w:pPr>
            <w:r>
              <w:t>1452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E1D" w:rsidRPr="00736902" w:rsidRDefault="00736902">
            <w:pPr>
              <w:pStyle w:val="a4"/>
              <w:shd w:val="clear" w:color="auto" w:fill="auto"/>
            </w:pPr>
            <w:r w:rsidRPr="00736902">
              <w:t>человек</w:t>
            </w:r>
            <w:r w:rsidR="007C15B8">
              <w:t>а</w:t>
            </w:r>
          </w:p>
        </w:tc>
      </w:tr>
      <w:tr w:rsidR="00CE1E1D" w:rsidTr="00001907"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 xml:space="preserve">индивидуальное консультирование (информирование), в том числе </w:t>
            </w:r>
            <w:proofErr w:type="gramStart"/>
            <w:r>
              <w:t>телефонные</w:t>
            </w:r>
            <w:proofErr w:type="gramEnd"/>
            <w:r>
              <w:t xml:space="preserve"> </w:t>
            </w:r>
            <w:proofErr w:type="spellStart"/>
            <w:r>
              <w:t>обзвоны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1E1D" w:rsidRPr="00736902" w:rsidRDefault="007C15B8">
            <w:pPr>
              <w:pStyle w:val="a4"/>
              <w:shd w:val="clear" w:color="auto" w:fill="auto"/>
              <w:jc w:val="center"/>
            </w:pPr>
            <w:r>
              <w:t>644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36902" w:rsidRDefault="00BE43B1">
            <w:pPr>
              <w:pStyle w:val="a4"/>
              <w:shd w:val="clear" w:color="auto" w:fill="auto"/>
            </w:pPr>
            <w:r w:rsidRPr="00736902">
              <w:t>человек</w:t>
            </w:r>
            <w:r w:rsidR="007C15B8">
              <w:t>а</w:t>
            </w:r>
          </w:p>
        </w:tc>
      </w:tr>
    </w:tbl>
    <w:p w:rsidR="00CE1E1D" w:rsidRDefault="00CE1E1D">
      <w:pPr>
        <w:spacing w:after="219" w:line="1" w:lineRule="exact"/>
      </w:pPr>
    </w:p>
    <w:p w:rsidR="00CE1E1D" w:rsidRDefault="00BE43B1">
      <w:pPr>
        <w:pStyle w:val="a6"/>
        <w:shd w:val="clear" w:color="auto" w:fill="auto"/>
        <w:ind w:left="830"/>
      </w:pPr>
      <w:r>
        <w:t>ИНФОРМАЦИЯ ОБ ОБЪЕМЕ ПРЕДОСТАВЛЯЕМЫХ СОЦИАЛЬНЫХ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7373"/>
        <w:gridCol w:w="1560"/>
        <w:gridCol w:w="1853"/>
      </w:tblGrid>
      <w:tr w:rsidR="00CE1E1D">
        <w:trPr>
          <w:trHeight w:hRule="exact" w:val="499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Default="00BE43B1" w:rsidP="004620F2">
            <w:pPr>
              <w:pStyle w:val="a4"/>
              <w:shd w:val="clear" w:color="auto" w:fill="auto"/>
              <w:spacing w:line="276" w:lineRule="auto"/>
              <w:ind w:left="520"/>
            </w:pPr>
            <w:r>
              <w:rPr>
                <w:b/>
                <w:bCs/>
              </w:rPr>
              <w:t xml:space="preserve">БУ «Белоярский комплексный центр социального обслуживания населения» о численности получателей и об объеме предоставляемых социальных услуг </w:t>
            </w:r>
            <w:r w:rsidR="008A2D6B">
              <w:rPr>
                <w:b/>
                <w:bCs/>
              </w:rPr>
              <w:t>за 2 квартал 2025 года</w:t>
            </w:r>
          </w:p>
        </w:tc>
      </w:tr>
      <w:tr w:rsidR="00CE1E1D">
        <w:trPr>
          <w:trHeight w:hRule="exact" w:val="542"/>
          <w:jc w:val="center"/>
        </w:trPr>
        <w:tc>
          <w:tcPr>
            <w:tcW w:w="7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center"/>
          </w:tcPr>
          <w:p w:rsidR="00CE1E1D" w:rsidRDefault="00BE43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Оказано услуг в стационарной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bottom"/>
          </w:tcPr>
          <w:p w:rsidR="00CE1E1D" w:rsidRPr="007C15B8" w:rsidRDefault="00BE43B1">
            <w:pPr>
              <w:pStyle w:val="a4"/>
              <w:shd w:val="clear" w:color="auto" w:fill="auto"/>
              <w:spacing w:line="254" w:lineRule="auto"/>
              <w:ind w:firstLine="560"/>
              <w:jc w:val="both"/>
              <w:rPr>
                <w:sz w:val="14"/>
                <w:szCs w:val="14"/>
              </w:rPr>
            </w:pPr>
            <w:r w:rsidRPr="007C15B8">
              <w:rPr>
                <w:b/>
                <w:bCs/>
                <w:sz w:val="14"/>
                <w:szCs w:val="14"/>
              </w:rPr>
              <w:t>объем предоставленных услуг (ед.)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B4C2"/>
            <w:vAlign w:val="bottom"/>
          </w:tcPr>
          <w:p w:rsidR="00CE1E1D" w:rsidRPr="007C15B8" w:rsidRDefault="00BE43B1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 w:rsidRPr="007C15B8">
              <w:rPr>
                <w:b/>
                <w:bCs/>
                <w:sz w:val="14"/>
                <w:szCs w:val="14"/>
              </w:rPr>
              <w:t>численность получателей социальных услуг (чел.)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7805" w:type="dxa"/>
            <w:gridSpan w:val="2"/>
            <w:vMerge/>
            <w:tcBorders>
              <w:left w:val="single" w:sz="4" w:space="0" w:color="auto"/>
            </w:tcBorders>
            <w:shd w:val="clear" w:color="auto" w:fill="DEB4C2"/>
            <w:vAlign w:val="center"/>
          </w:tcPr>
          <w:p w:rsidR="00CE1E1D" w:rsidRDefault="00CE1E1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bottom"/>
          </w:tcPr>
          <w:p w:rsidR="00CE1E1D" w:rsidRPr="007C15B8" w:rsidRDefault="007C15B8" w:rsidP="0068560D">
            <w:pPr>
              <w:pStyle w:val="a4"/>
              <w:shd w:val="clear" w:color="auto" w:fill="auto"/>
              <w:jc w:val="center"/>
            </w:pPr>
            <w:r w:rsidRPr="007C15B8">
              <w:rPr>
                <w:b/>
                <w:bCs/>
              </w:rPr>
              <w:t>93281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B4C2"/>
            <w:vAlign w:val="bottom"/>
          </w:tcPr>
          <w:p w:rsidR="00CE1E1D" w:rsidRPr="007C15B8" w:rsidRDefault="00314A8E" w:rsidP="007C15B8">
            <w:pPr>
              <w:pStyle w:val="a4"/>
              <w:shd w:val="clear" w:color="auto" w:fill="auto"/>
              <w:ind w:firstLine="800"/>
            </w:pPr>
            <w:r w:rsidRPr="007C15B8">
              <w:rPr>
                <w:b/>
                <w:bCs/>
              </w:rPr>
              <w:t>3</w:t>
            </w:r>
            <w:r w:rsidR="007C15B8" w:rsidRPr="007C15B8">
              <w:rPr>
                <w:b/>
                <w:bCs/>
              </w:rPr>
              <w:t>4</w:t>
            </w:r>
          </w:p>
        </w:tc>
      </w:tr>
      <w:tr w:rsidR="00CE1E1D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Pr="007C15B8" w:rsidRDefault="00CE1E1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1D" w:rsidRPr="007C15B8" w:rsidRDefault="00CE1E1D">
            <w:pPr>
              <w:rPr>
                <w:sz w:val="10"/>
                <w:szCs w:val="10"/>
                <w:highlight w:val="yellow"/>
              </w:rPr>
            </w:pP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социально-бытовые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 w:rsidP="0068560D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7C15B8">
              <w:t>63109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482DD6" w:rsidP="00FE3647">
            <w:pPr>
              <w:pStyle w:val="a4"/>
              <w:shd w:val="clear" w:color="auto" w:fill="auto"/>
              <w:ind w:firstLine="800"/>
            </w:pPr>
            <w:r w:rsidRPr="007C15B8">
              <w:t>3</w:t>
            </w:r>
            <w:r w:rsidR="007C15B8" w:rsidRPr="007C15B8">
              <w:t>4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социально-медицинские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>
              <w:t>27981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482DD6" w:rsidP="00F53D7D">
            <w:pPr>
              <w:pStyle w:val="a4"/>
              <w:shd w:val="clear" w:color="auto" w:fill="auto"/>
              <w:jc w:val="center"/>
            </w:pPr>
            <w:r w:rsidRPr="007C15B8">
              <w:t>3</w:t>
            </w:r>
            <w:r w:rsidR="007C15B8" w:rsidRPr="007C15B8">
              <w:t>4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социально-психологические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>
            <w:pPr>
              <w:pStyle w:val="a4"/>
              <w:shd w:val="clear" w:color="auto" w:fill="auto"/>
              <w:jc w:val="center"/>
            </w:pPr>
            <w:r w:rsidRPr="007C15B8">
              <w:t>479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 w:rsidP="006314A8">
            <w:pPr>
              <w:pStyle w:val="a4"/>
              <w:shd w:val="clear" w:color="auto" w:fill="auto"/>
              <w:ind w:firstLine="800"/>
            </w:pPr>
            <w:r w:rsidRPr="007C15B8">
              <w:t>31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социально-педагогические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>
            <w:pPr>
              <w:pStyle w:val="a4"/>
              <w:shd w:val="clear" w:color="auto" w:fill="auto"/>
              <w:jc w:val="center"/>
            </w:pPr>
            <w:r w:rsidRPr="007C15B8">
              <w:t>1154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2308A8" w:rsidP="007C15B8">
            <w:pPr>
              <w:pStyle w:val="a4"/>
              <w:shd w:val="clear" w:color="auto" w:fill="auto"/>
              <w:ind w:firstLine="800"/>
            </w:pPr>
            <w:r w:rsidRPr="007C15B8">
              <w:t>3</w:t>
            </w:r>
            <w:r w:rsidR="007C15B8" w:rsidRPr="007C15B8">
              <w:t>1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68560D" w:rsidRDefault="00BE43B1">
            <w:pPr>
              <w:pStyle w:val="a4"/>
              <w:shd w:val="clear" w:color="auto" w:fill="auto"/>
            </w:pPr>
            <w:r w:rsidRPr="0068560D">
              <w:t>социально-трудовые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7C15B8" w:rsidP="00314A8E">
            <w:pPr>
              <w:pStyle w:val="a4"/>
              <w:shd w:val="clear" w:color="auto" w:fill="auto"/>
              <w:jc w:val="center"/>
            </w:pPr>
            <w:r w:rsidRPr="007C15B8">
              <w:t>548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314A8E" w:rsidP="007C15B8">
            <w:pPr>
              <w:pStyle w:val="a4"/>
              <w:shd w:val="clear" w:color="auto" w:fill="auto"/>
              <w:ind w:firstLine="800"/>
            </w:pPr>
            <w:r w:rsidRPr="007C15B8">
              <w:t>2</w:t>
            </w:r>
            <w:r w:rsidR="007C15B8" w:rsidRPr="007C15B8">
              <w:t>9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социально-правовые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2F0602">
            <w:pPr>
              <w:pStyle w:val="a4"/>
              <w:shd w:val="clear" w:color="auto" w:fill="auto"/>
              <w:jc w:val="center"/>
            </w:pPr>
            <w:r w:rsidRPr="007C15B8"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2F0602">
            <w:pPr>
              <w:pStyle w:val="a4"/>
              <w:shd w:val="clear" w:color="auto" w:fill="auto"/>
              <w:jc w:val="center"/>
            </w:pPr>
            <w:r w:rsidRPr="007C15B8">
              <w:t>0</w:t>
            </w:r>
          </w:p>
        </w:tc>
      </w:tr>
      <w:tr w:rsidR="00CE1E1D" w:rsidTr="00314A8E">
        <w:trPr>
          <w:trHeight w:hRule="exact" w:val="4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spacing w:line="257" w:lineRule="auto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Pr="007C15B8" w:rsidRDefault="007C15B8" w:rsidP="0068560D">
            <w:pPr>
              <w:pStyle w:val="a4"/>
              <w:shd w:val="clear" w:color="auto" w:fill="auto"/>
              <w:jc w:val="center"/>
            </w:pPr>
            <w:r w:rsidRPr="007C15B8"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1D" w:rsidRPr="007C15B8" w:rsidRDefault="007C15B8" w:rsidP="00314A8E">
            <w:pPr>
              <w:pStyle w:val="a4"/>
              <w:shd w:val="clear" w:color="auto" w:fill="auto"/>
              <w:jc w:val="center"/>
            </w:pPr>
            <w:r w:rsidRPr="007C15B8">
              <w:t>10</w:t>
            </w:r>
          </w:p>
        </w:tc>
      </w:tr>
      <w:tr w:rsidR="00CE1E1D">
        <w:trPr>
          <w:trHeight w:hRule="exact" w:val="542"/>
          <w:jc w:val="center"/>
        </w:trPr>
        <w:tc>
          <w:tcPr>
            <w:tcW w:w="7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center"/>
          </w:tcPr>
          <w:p w:rsidR="00CE1E1D" w:rsidRPr="00ED4CD5" w:rsidRDefault="00BE43B1">
            <w:pPr>
              <w:pStyle w:val="a4"/>
              <w:shd w:val="clear" w:color="auto" w:fill="auto"/>
              <w:jc w:val="center"/>
            </w:pPr>
            <w:r w:rsidRPr="00ED4CD5">
              <w:rPr>
                <w:b/>
                <w:bCs/>
              </w:rPr>
              <w:t>Оказано услуг в полустационарной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bottom"/>
          </w:tcPr>
          <w:p w:rsidR="00CE1E1D" w:rsidRPr="00ED4CD5" w:rsidRDefault="00BE43B1">
            <w:pPr>
              <w:pStyle w:val="a4"/>
              <w:shd w:val="clear" w:color="auto" w:fill="auto"/>
              <w:spacing w:line="254" w:lineRule="auto"/>
              <w:ind w:firstLine="560"/>
              <w:jc w:val="both"/>
              <w:rPr>
                <w:sz w:val="14"/>
                <w:szCs w:val="14"/>
              </w:rPr>
            </w:pPr>
            <w:r w:rsidRPr="00ED4CD5">
              <w:rPr>
                <w:b/>
                <w:bCs/>
                <w:sz w:val="14"/>
                <w:szCs w:val="14"/>
              </w:rPr>
              <w:t>объем предоставленных услуг (ед.)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B4C2"/>
            <w:vAlign w:val="bottom"/>
          </w:tcPr>
          <w:p w:rsidR="00CE1E1D" w:rsidRPr="00ED4CD5" w:rsidRDefault="00BE43B1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 w:rsidRPr="00ED4CD5">
              <w:rPr>
                <w:b/>
                <w:bCs/>
                <w:sz w:val="14"/>
                <w:szCs w:val="14"/>
              </w:rPr>
              <w:t>численность получателей социальных услуг (чел.)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7805" w:type="dxa"/>
            <w:gridSpan w:val="2"/>
            <w:vMerge/>
            <w:tcBorders>
              <w:left w:val="single" w:sz="4" w:space="0" w:color="auto"/>
            </w:tcBorders>
            <w:shd w:val="clear" w:color="auto" w:fill="DEB4C2"/>
            <w:vAlign w:val="center"/>
          </w:tcPr>
          <w:p w:rsidR="00CE1E1D" w:rsidRDefault="00CE1E1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EB4C2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6A49FE">
              <w:rPr>
                <w:b/>
                <w:bCs/>
              </w:rPr>
              <w:t>107793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B4C2"/>
            <w:vAlign w:val="bottom"/>
          </w:tcPr>
          <w:p w:rsidR="00CE1E1D" w:rsidRPr="006A49FE" w:rsidRDefault="006A49FE" w:rsidP="00E25260">
            <w:pPr>
              <w:pStyle w:val="a4"/>
              <w:shd w:val="clear" w:color="auto" w:fill="auto"/>
              <w:ind w:firstLine="760"/>
            </w:pPr>
            <w:r w:rsidRPr="006A49FE">
              <w:rPr>
                <w:b/>
                <w:bCs/>
              </w:rPr>
              <w:t>846</w:t>
            </w:r>
          </w:p>
        </w:tc>
      </w:tr>
      <w:tr w:rsidR="00CE1E1D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Pr="007C15B8" w:rsidRDefault="00CE1E1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1D" w:rsidRPr="006A49FE" w:rsidRDefault="00CE1E1D">
            <w:pPr>
              <w:rPr>
                <w:sz w:val="10"/>
                <w:szCs w:val="10"/>
              </w:rPr>
            </w:pP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социально-бытовые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jc w:val="center"/>
            </w:pPr>
            <w:r w:rsidRPr="006A49FE">
              <w:t>60598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ind w:firstLine="760"/>
            </w:pPr>
            <w:r w:rsidRPr="006A49FE">
              <w:t>541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социально-медицинские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jc w:val="center"/>
            </w:pPr>
            <w:r w:rsidRPr="006A49FE">
              <w:t>17161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ind w:firstLine="760"/>
            </w:pPr>
            <w:r w:rsidRPr="006A49FE">
              <w:t>351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социально-психологические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6A49FE">
              <w:t>6641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ind w:firstLine="760"/>
              <w:rPr>
                <w:highlight w:val="yellow"/>
              </w:rPr>
            </w:pPr>
            <w:r w:rsidRPr="006A49FE">
              <w:t>586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социально-педагогические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6A49FE">
              <w:t>12933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ind w:firstLine="760"/>
              <w:rPr>
                <w:highlight w:val="yellow"/>
              </w:rPr>
            </w:pPr>
            <w:r w:rsidRPr="006A49FE">
              <w:t>613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социально-трудовые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jc w:val="center"/>
              <w:rPr>
                <w:highlight w:val="yellow"/>
              </w:rPr>
            </w:pPr>
            <w:r w:rsidRPr="006A49FE">
              <w:t>4458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7C15B8" w:rsidRDefault="006A49FE">
            <w:pPr>
              <w:pStyle w:val="a4"/>
              <w:shd w:val="clear" w:color="auto" w:fill="auto"/>
              <w:ind w:firstLine="760"/>
              <w:rPr>
                <w:highlight w:val="yellow"/>
              </w:rPr>
            </w:pPr>
            <w:r w:rsidRPr="006A49FE">
              <w:t>266</w:t>
            </w:r>
          </w:p>
        </w:tc>
      </w:tr>
      <w:tr w:rsidR="00CE1E1D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</w:pPr>
            <w:r>
              <w:t>социально-правовые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jc w:val="center"/>
            </w:pPr>
            <w:r w:rsidRPr="006A49FE">
              <w:t>600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1D" w:rsidRPr="006A49FE" w:rsidRDefault="006A49FE">
            <w:pPr>
              <w:pStyle w:val="a4"/>
              <w:shd w:val="clear" w:color="auto" w:fill="auto"/>
              <w:ind w:firstLine="760"/>
            </w:pPr>
            <w:r w:rsidRPr="006A49FE">
              <w:t>538</w:t>
            </w:r>
          </w:p>
        </w:tc>
      </w:tr>
      <w:tr w:rsidR="00CE1E1D">
        <w:trPr>
          <w:trHeight w:hRule="exact" w:val="4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BE43B1">
            <w:pPr>
              <w:pStyle w:val="a4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E1D" w:rsidRDefault="00BE43B1">
            <w:pPr>
              <w:pStyle w:val="a4"/>
              <w:shd w:val="clear" w:color="auto" w:fill="auto"/>
              <w:spacing w:line="257" w:lineRule="auto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Pr="006A49FE" w:rsidRDefault="006A49FE">
            <w:pPr>
              <w:pStyle w:val="a4"/>
              <w:shd w:val="clear" w:color="auto" w:fill="auto"/>
              <w:ind w:firstLine="540"/>
              <w:jc w:val="both"/>
            </w:pPr>
            <w:r w:rsidRPr="006A49FE">
              <w:t>5402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1D" w:rsidRPr="006A49FE" w:rsidRDefault="006A49FE">
            <w:pPr>
              <w:pStyle w:val="a4"/>
              <w:shd w:val="clear" w:color="auto" w:fill="auto"/>
              <w:ind w:firstLine="760"/>
            </w:pPr>
            <w:r w:rsidRPr="006A49FE">
              <w:t>139</w:t>
            </w:r>
          </w:p>
        </w:tc>
      </w:tr>
      <w:tr w:rsidR="00CE1E1D">
        <w:trPr>
          <w:trHeight w:hRule="exact" w:val="542"/>
          <w:jc w:val="center"/>
        </w:trPr>
        <w:tc>
          <w:tcPr>
            <w:tcW w:w="7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center"/>
          </w:tcPr>
          <w:p w:rsidR="00CE1E1D" w:rsidRPr="006A49FE" w:rsidRDefault="00BE43B1">
            <w:pPr>
              <w:pStyle w:val="a4"/>
              <w:shd w:val="clear" w:color="auto" w:fill="auto"/>
              <w:ind w:left="1480"/>
            </w:pPr>
            <w:r w:rsidRPr="006A49FE">
              <w:rPr>
                <w:b/>
                <w:bCs/>
              </w:rPr>
              <w:t>Услуги, предоставляемые при срочном социальном обслуживании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CE1E1D" w:rsidRPr="006A49FE" w:rsidRDefault="00BE43B1">
            <w:pPr>
              <w:pStyle w:val="a4"/>
              <w:shd w:val="clear" w:color="auto" w:fill="auto"/>
              <w:spacing w:line="254" w:lineRule="auto"/>
              <w:ind w:firstLine="560"/>
              <w:jc w:val="both"/>
              <w:rPr>
                <w:sz w:val="14"/>
                <w:szCs w:val="14"/>
              </w:rPr>
            </w:pPr>
            <w:r w:rsidRPr="006A49FE">
              <w:rPr>
                <w:b/>
                <w:bCs/>
                <w:sz w:val="14"/>
                <w:szCs w:val="14"/>
              </w:rPr>
              <w:t>объем предоставленных услуг (ед.)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DCDB"/>
            <w:vAlign w:val="bottom"/>
          </w:tcPr>
          <w:p w:rsidR="00CE1E1D" w:rsidRPr="006A49FE" w:rsidRDefault="00BE43B1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 w:rsidRPr="006A49FE">
              <w:rPr>
                <w:b/>
                <w:bCs/>
                <w:sz w:val="14"/>
                <w:szCs w:val="14"/>
              </w:rPr>
              <w:t>численность получателей социальных услуг (чел.)</w:t>
            </w:r>
          </w:p>
        </w:tc>
      </w:tr>
      <w:tr w:rsidR="00CE1E1D">
        <w:trPr>
          <w:trHeight w:hRule="exact" w:val="235"/>
          <w:jc w:val="center"/>
        </w:trPr>
        <w:tc>
          <w:tcPr>
            <w:tcW w:w="7805" w:type="dxa"/>
            <w:gridSpan w:val="2"/>
            <w:vMerge/>
            <w:tcBorders>
              <w:left w:val="single" w:sz="4" w:space="0" w:color="auto"/>
            </w:tcBorders>
            <w:shd w:val="clear" w:color="auto" w:fill="F1DCDB"/>
            <w:vAlign w:val="center"/>
          </w:tcPr>
          <w:p w:rsidR="00CE1E1D" w:rsidRDefault="00CE1E1D">
            <w:bookmarkStart w:id="0" w:name="_GoBack" w:colFirst="1" w:colLast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</w:tcPr>
          <w:p w:rsidR="00CE1E1D" w:rsidRPr="00022B40" w:rsidRDefault="00022B40">
            <w:pPr>
              <w:pStyle w:val="a4"/>
              <w:shd w:val="clear" w:color="auto" w:fill="auto"/>
              <w:jc w:val="center"/>
              <w:rPr>
                <w:b/>
                <w:highlight w:val="yellow"/>
              </w:rPr>
            </w:pPr>
            <w:r w:rsidRPr="00022B40">
              <w:rPr>
                <w:b/>
              </w:rPr>
              <w:t>1172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DCDB"/>
          </w:tcPr>
          <w:p w:rsidR="00CE1E1D" w:rsidRPr="00022B40" w:rsidRDefault="00022B40">
            <w:pPr>
              <w:pStyle w:val="a4"/>
              <w:shd w:val="clear" w:color="auto" w:fill="auto"/>
              <w:ind w:firstLine="760"/>
              <w:rPr>
                <w:b/>
                <w:highlight w:val="yellow"/>
              </w:rPr>
            </w:pPr>
            <w:r w:rsidRPr="00022B40">
              <w:rPr>
                <w:b/>
              </w:rPr>
              <w:t>621</w:t>
            </w:r>
          </w:p>
        </w:tc>
      </w:tr>
      <w:bookmarkEnd w:id="0"/>
      <w:tr w:rsidR="00CE1E1D" w:rsidTr="009A18A9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психологические услуги, предоставляемые при срочном социальном обслуживании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1E1D" w:rsidRPr="00022B40" w:rsidRDefault="00022B40">
            <w:pPr>
              <w:pStyle w:val="a4"/>
              <w:shd w:val="clear" w:color="auto" w:fill="auto"/>
              <w:jc w:val="center"/>
            </w:pPr>
            <w:r w:rsidRPr="00022B40">
              <w:t>538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1D" w:rsidRPr="00022B40" w:rsidRDefault="00022B40">
            <w:pPr>
              <w:pStyle w:val="a4"/>
              <w:shd w:val="clear" w:color="auto" w:fill="auto"/>
              <w:ind w:firstLine="760"/>
            </w:pPr>
            <w:r w:rsidRPr="00022B40">
              <w:t>536</w:t>
            </w:r>
          </w:p>
        </w:tc>
      </w:tr>
      <w:tr w:rsidR="00CE1E1D" w:rsidTr="009A18A9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1D" w:rsidRDefault="00CE1E1D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E1D" w:rsidRDefault="00BE43B1">
            <w:pPr>
              <w:pStyle w:val="a4"/>
              <w:shd w:val="clear" w:color="auto" w:fill="auto"/>
            </w:pPr>
            <w:r>
              <w:t>правовые услуги, предоставляемые при срочном социальном обслуживании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1D" w:rsidRPr="00022B40" w:rsidRDefault="00022B40">
            <w:pPr>
              <w:pStyle w:val="a4"/>
              <w:shd w:val="clear" w:color="auto" w:fill="auto"/>
              <w:jc w:val="center"/>
            </w:pPr>
            <w:r w:rsidRPr="00022B40">
              <w:t>616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1D" w:rsidRPr="00022B40" w:rsidRDefault="00022B40">
            <w:pPr>
              <w:pStyle w:val="a4"/>
              <w:shd w:val="clear" w:color="auto" w:fill="auto"/>
              <w:ind w:firstLine="760"/>
            </w:pPr>
            <w:r w:rsidRPr="00022B40">
              <w:t>614</w:t>
            </w:r>
          </w:p>
        </w:tc>
      </w:tr>
      <w:tr w:rsidR="00CE1E1D" w:rsidTr="009A18A9">
        <w:trPr>
          <w:trHeight w:hRule="exact" w:val="456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DCDB"/>
          </w:tcPr>
          <w:p w:rsidR="00CE1E1D" w:rsidRDefault="00BE43B1" w:rsidP="006F7B85">
            <w:pPr>
              <w:pStyle w:val="a4"/>
              <w:shd w:val="clear" w:color="auto" w:fill="auto"/>
            </w:pPr>
            <w:r>
              <w:rPr>
                <w:b/>
                <w:bCs/>
              </w:rPr>
              <w:t xml:space="preserve">Индивидуальное консультирование (информирование), в том числе </w:t>
            </w:r>
            <w:proofErr w:type="gramStart"/>
            <w:r>
              <w:rPr>
                <w:b/>
                <w:bCs/>
              </w:rPr>
              <w:t>телефонные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обзвоны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E1D" w:rsidRPr="00022B40" w:rsidRDefault="006A49FE" w:rsidP="006F7B85">
            <w:pPr>
              <w:pStyle w:val="a4"/>
              <w:shd w:val="clear" w:color="auto" w:fill="auto"/>
              <w:jc w:val="center"/>
            </w:pPr>
            <w:r w:rsidRPr="00022B40">
              <w:rPr>
                <w:b/>
                <w:bCs/>
              </w:rPr>
              <w:t>5822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1D" w:rsidRPr="00022B40" w:rsidRDefault="007C15B8" w:rsidP="001B30F5">
            <w:pPr>
              <w:pStyle w:val="a4"/>
              <w:shd w:val="clear" w:color="auto" w:fill="auto"/>
              <w:ind w:firstLine="760"/>
            </w:pPr>
            <w:r w:rsidRPr="00022B40">
              <w:rPr>
                <w:b/>
                <w:bCs/>
              </w:rPr>
              <w:t>644</w:t>
            </w:r>
          </w:p>
        </w:tc>
      </w:tr>
    </w:tbl>
    <w:p w:rsidR="00BE43B1" w:rsidRDefault="00BE43B1"/>
    <w:sectPr w:rsidR="00BE43B1" w:rsidSect="000B2C57">
      <w:pgSz w:w="11900" w:h="16840"/>
      <w:pgMar w:top="1134" w:right="270" w:bottom="140" w:left="4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C7" w:rsidRDefault="007143C7">
      <w:r>
        <w:separator/>
      </w:r>
    </w:p>
  </w:endnote>
  <w:endnote w:type="continuationSeparator" w:id="0">
    <w:p w:rsidR="007143C7" w:rsidRDefault="0071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C7" w:rsidRDefault="007143C7"/>
  </w:footnote>
  <w:footnote w:type="continuationSeparator" w:id="0">
    <w:p w:rsidR="007143C7" w:rsidRDefault="007143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E1E1D"/>
    <w:rsid w:val="00001907"/>
    <w:rsid w:val="00022B40"/>
    <w:rsid w:val="00086CEE"/>
    <w:rsid w:val="000B2C57"/>
    <w:rsid w:val="000C178D"/>
    <w:rsid w:val="000F5F96"/>
    <w:rsid w:val="001B30F5"/>
    <w:rsid w:val="001C21C3"/>
    <w:rsid w:val="002308A8"/>
    <w:rsid w:val="002B3AE9"/>
    <w:rsid w:val="002F0602"/>
    <w:rsid w:val="00314A8E"/>
    <w:rsid w:val="00375C02"/>
    <w:rsid w:val="003D1C0E"/>
    <w:rsid w:val="003D2CAB"/>
    <w:rsid w:val="003D7374"/>
    <w:rsid w:val="004574AF"/>
    <w:rsid w:val="004620F2"/>
    <w:rsid w:val="00482DD6"/>
    <w:rsid w:val="004E3B7D"/>
    <w:rsid w:val="004E64AD"/>
    <w:rsid w:val="00581278"/>
    <w:rsid w:val="00581977"/>
    <w:rsid w:val="005851DA"/>
    <w:rsid w:val="005C0763"/>
    <w:rsid w:val="005C66E1"/>
    <w:rsid w:val="006314A8"/>
    <w:rsid w:val="00656E33"/>
    <w:rsid w:val="0068560D"/>
    <w:rsid w:val="006A49FE"/>
    <w:rsid w:val="006F7B85"/>
    <w:rsid w:val="007143C7"/>
    <w:rsid w:val="007161F2"/>
    <w:rsid w:val="0072417B"/>
    <w:rsid w:val="007320D4"/>
    <w:rsid w:val="00736902"/>
    <w:rsid w:val="00751B7C"/>
    <w:rsid w:val="007C15B8"/>
    <w:rsid w:val="007F3D95"/>
    <w:rsid w:val="00826110"/>
    <w:rsid w:val="00845B79"/>
    <w:rsid w:val="0085585E"/>
    <w:rsid w:val="00864319"/>
    <w:rsid w:val="008817CB"/>
    <w:rsid w:val="008A2D6B"/>
    <w:rsid w:val="009A18A9"/>
    <w:rsid w:val="009A2024"/>
    <w:rsid w:val="00A15678"/>
    <w:rsid w:val="00B47C08"/>
    <w:rsid w:val="00B646F7"/>
    <w:rsid w:val="00BB28F8"/>
    <w:rsid w:val="00BE43B1"/>
    <w:rsid w:val="00C01441"/>
    <w:rsid w:val="00CE1E1D"/>
    <w:rsid w:val="00E25260"/>
    <w:rsid w:val="00E50F91"/>
    <w:rsid w:val="00ED4CD5"/>
    <w:rsid w:val="00EF07C2"/>
    <w:rsid w:val="00EF60B5"/>
    <w:rsid w:val="00F53D7D"/>
    <w:rsid w:val="00F65996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Фечера</cp:lastModifiedBy>
  <cp:revision>46</cp:revision>
  <cp:lastPrinted>2024-08-28T11:06:00Z</cp:lastPrinted>
  <dcterms:created xsi:type="dcterms:W3CDTF">2024-10-10T09:08:00Z</dcterms:created>
  <dcterms:modified xsi:type="dcterms:W3CDTF">2025-07-01T07:22:00Z</dcterms:modified>
</cp:coreProperties>
</file>